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12" w:rsidRDefault="007F7712" w:rsidP="000956DC">
      <w:pPr>
        <w:tabs>
          <w:tab w:val="left" w:pos="-142"/>
        </w:tabs>
        <w:snapToGrid w:val="0"/>
        <w:spacing w:before="60"/>
      </w:pPr>
    </w:p>
    <w:p w:rsidR="007F7712" w:rsidRDefault="007F7712" w:rsidP="007F7712">
      <w:pPr>
        <w:tabs>
          <w:tab w:val="left" w:pos="-142"/>
        </w:tabs>
        <w:snapToGrid w:val="0"/>
        <w:spacing w:before="60"/>
        <w:jc w:val="center"/>
      </w:pPr>
      <w:r w:rsidRPr="007F7712">
        <w:rPr>
          <w:noProof/>
        </w:rPr>
        <w:drawing>
          <wp:inline distT="0" distB="0" distL="0" distR="0">
            <wp:extent cx="2390775" cy="2002177"/>
            <wp:effectExtent l="0" t="0" r="0" b="0"/>
            <wp:docPr id="1" name="Рисунок 1" descr="C:\Users\Mariya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746" cy="208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7712" w:rsidRDefault="007F7712" w:rsidP="000956DC">
      <w:pPr>
        <w:tabs>
          <w:tab w:val="left" w:pos="-142"/>
        </w:tabs>
        <w:snapToGrid w:val="0"/>
        <w:spacing w:before="60"/>
      </w:pPr>
    </w:p>
    <w:p w:rsidR="007F7712" w:rsidRDefault="007F7712" w:rsidP="000956DC">
      <w:pPr>
        <w:tabs>
          <w:tab w:val="left" w:pos="-142"/>
        </w:tabs>
        <w:snapToGrid w:val="0"/>
        <w:spacing w:before="60"/>
      </w:pPr>
    </w:p>
    <w:p w:rsidR="000956DC" w:rsidRDefault="000956DC" w:rsidP="000956DC">
      <w:pPr>
        <w:tabs>
          <w:tab w:val="left" w:pos="-142"/>
        </w:tabs>
        <w:snapToGrid w:val="0"/>
        <w:spacing w:before="60"/>
      </w:pPr>
      <w:r>
        <w:t xml:space="preserve">  </w:t>
      </w:r>
      <w:r w:rsidRPr="000956DC">
        <w:rPr>
          <w:b/>
          <w:sz w:val="22"/>
        </w:rPr>
        <w:t>Общество с ограниченной ответственностью «</w:t>
      </w:r>
      <w:r w:rsidR="00F44B4D">
        <w:rPr>
          <w:b/>
          <w:sz w:val="22"/>
        </w:rPr>
        <w:t>С</w:t>
      </w:r>
      <w:r w:rsidR="00F45086">
        <w:rPr>
          <w:b/>
          <w:sz w:val="22"/>
        </w:rPr>
        <w:t>троительная</w:t>
      </w:r>
      <w:r w:rsidR="00F44B4D">
        <w:rPr>
          <w:b/>
          <w:sz w:val="22"/>
        </w:rPr>
        <w:t xml:space="preserve"> К</w:t>
      </w:r>
      <w:r w:rsidR="00F45086">
        <w:rPr>
          <w:b/>
          <w:sz w:val="22"/>
        </w:rPr>
        <w:t>омпания</w:t>
      </w:r>
      <w:r w:rsidRPr="000956DC">
        <w:rPr>
          <w:b/>
          <w:sz w:val="22"/>
        </w:rPr>
        <w:t xml:space="preserve"> «</w:t>
      </w:r>
      <w:proofErr w:type="spellStart"/>
      <w:r w:rsidR="00F44B4D">
        <w:rPr>
          <w:b/>
          <w:sz w:val="22"/>
        </w:rPr>
        <w:t>П</w:t>
      </w:r>
      <w:r w:rsidR="00F45086">
        <w:rPr>
          <w:b/>
          <w:sz w:val="22"/>
        </w:rPr>
        <w:t>етерстрой</w:t>
      </w:r>
      <w:proofErr w:type="spellEnd"/>
      <w:r w:rsidRPr="000956DC">
        <w:rPr>
          <w:b/>
          <w:sz w:val="22"/>
        </w:rPr>
        <w:t>»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103D9B" w:rsidRPr="00FF4A89" w:rsidTr="000956DC">
        <w:trPr>
          <w:trHeight w:val="265"/>
        </w:trPr>
        <w:tc>
          <w:tcPr>
            <w:tcW w:w="10314" w:type="dxa"/>
            <w:vAlign w:val="center"/>
          </w:tcPr>
          <w:p w:rsidR="00F44B4D" w:rsidRDefault="00F44B4D" w:rsidP="00957BF5">
            <w:pPr>
              <w:tabs>
                <w:tab w:val="left" w:pos="-142"/>
              </w:tabs>
              <w:snapToGrid w:val="0"/>
              <w:spacing w:before="60"/>
              <w:rPr>
                <w:b/>
                <w:sz w:val="22"/>
              </w:rPr>
            </w:pPr>
          </w:p>
          <w:p w:rsidR="00103D9B" w:rsidRDefault="00E87289" w:rsidP="00957BF5">
            <w:pPr>
              <w:tabs>
                <w:tab w:val="left" w:pos="-142"/>
              </w:tabs>
              <w:snapToGrid w:val="0"/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ООО «СК</w:t>
            </w:r>
            <w:r w:rsidR="005201F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«</w:t>
            </w:r>
            <w:r w:rsidR="00103D9B" w:rsidRPr="00FF4A89">
              <w:rPr>
                <w:b/>
                <w:sz w:val="22"/>
              </w:rPr>
              <w:t>П</w:t>
            </w:r>
            <w:r w:rsidR="00F45086">
              <w:rPr>
                <w:b/>
                <w:sz w:val="22"/>
              </w:rPr>
              <w:t>етерстрой</w:t>
            </w:r>
            <w:r w:rsidR="00103D9B" w:rsidRPr="00FF4A89">
              <w:rPr>
                <w:b/>
                <w:sz w:val="22"/>
              </w:rPr>
              <w:t>»</w:t>
            </w:r>
          </w:p>
          <w:p w:rsidR="00E15287" w:rsidRPr="00FF4A89" w:rsidRDefault="00E15287" w:rsidP="00957BF5">
            <w:pPr>
              <w:tabs>
                <w:tab w:val="left" w:pos="-142"/>
              </w:tabs>
              <w:snapToGrid w:val="0"/>
              <w:spacing w:before="6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03D9B" w:rsidRPr="00C00659" w:rsidTr="000956DC">
        <w:trPr>
          <w:trHeight w:val="155"/>
        </w:trPr>
        <w:tc>
          <w:tcPr>
            <w:tcW w:w="10314" w:type="dxa"/>
            <w:vAlign w:val="center"/>
          </w:tcPr>
          <w:p w:rsidR="00103D9B" w:rsidRDefault="00103D9B" w:rsidP="00957BF5">
            <w:pPr>
              <w:pStyle w:val="a3"/>
              <w:spacing w:line="276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2C592D">
              <w:rPr>
                <w:color w:val="000000"/>
                <w:sz w:val="24"/>
                <w:szCs w:val="24"/>
              </w:rPr>
              <w:t xml:space="preserve">ИНН </w:t>
            </w:r>
            <w:r w:rsidRPr="00FF4A89">
              <w:rPr>
                <w:color w:val="000000"/>
                <w:sz w:val="24"/>
                <w:szCs w:val="24"/>
              </w:rPr>
              <w:t>7802269175</w:t>
            </w:r>
          </w:p>
          <w:p w:rsidR="00B16799" w:rsidRDefault="00B16799" w:rsidP="00957BF5">
            <w:pPr>
              <w:pStyle w:val="a3"/>
              <w:spacing w:line="276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КПП 780201001</w:t>
            </w:r>
          </w:p>
          <w:p w:rsidR="00E15287" w:rsidRPr="00C00659" w:rsidRDefault="00E15287" w:rsidP="00957BF5">
            <w:pPr>
              <w:pStyle w:val="a3"/>
              <w:spacing w:line="276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03D9B" w:rsidRPr="002C592D" w:rsidTr="000956DC">
        <w:trPr>
          <w:trHeight w:val="72"/>
        </w:trPr>
        <w:tc>
          <w:tcPr>
            <w:tcW w:w="10314" w:type="dxa"/>
            <w:vAlign w:val="center"/>
          </w:tcPr>
          <w:p w:rsidR="00AA3E43" w:rsidRDefault="00AA3E43" w:rsidP="00957BF5">
            <w:pPr>
              <w:pStyle w:val="a3"/>
              <w:spacing w:line="276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Юридический </w:t>
            </w:r>
            <w:r w:rsidRPr="002B45BE">
              <w:rPr>
                <w:i/>
                <w:color w:val="000000"/>
                <w:sz w:val="24"/>
                <w:szCs w:val="24"/>
                <w:u w:val="single"/>
              </w:rPr>
              <w:t>и почтовый</w:t>
            </w:r>
            <w:r>
              <w:rPr>
                <w:color w:val="000000"/>
                <w:sz w:val="24"/>
                <w:szCs w:val="24"/>
              </w:rPr>
              <w:t xml:space="preserve"> адрес</w:t>
            </w:r>
            <w:r w:rsidR="00103D9B" w:rsidRPr="00C00659">
              <w:rPr>
                <w:color w:val="000000"/>
                <w:sz w:val="24"/>
                <w:szCs w:val="24"/>
              </w:rPr>
              <w:t>:</w:t>
            </w:r>
          </w:p>
          <w:p w:rsidR="00103D9B" w:rsidRDefault="00103D9B" w:rsidP="00957BF5">
            <w:pPr>
              <w:pStyle w:val="a3"/>
              <w:spacing w:line="276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00659">
              <w:rPr>
                <w:color w:val="000000"/>
                <w:sz w:val="24"/>
                <w:szCs w:val="24"/>
              </w:rPr>
              <w:t xml:space="preserve"> </w:t>
            </w:r>
            <w:r w:rsidRPr="00FF4A89">
              <w:rPr>
                <w:color w:val="000000"/>
                <w:sz w:val="24"/>
                <w:szCs w:val="24"/>
              </w:rPr>
              <w:t>194292, г. Санкт-Петербург, 2-й Ве</w:t>
            </w:r>
            <w:r w:rsidR="00D6316D">
              <w:rPr>
                <w:color w:val="000000"/>
                <w:sz w:val="24"/>
                <w:szCs w:val="24"/>
              </w:rPr>
              <w:t>рхний переулок, дом 4, корп. 1, л</w:t>
            </w:r>
            <w:r w:rsidRPr="00FF4A89">
              <w:rPr>
                <w:color w:val="000000"/>
                <w:sz w:val="24"/>
                <w:szCs w:val="24"/>
              </w:rPr>
              <w:t>ит</w:t>
            </w:r>
            <w:r w:rsidR="00D6316D">
              <w:rPr>
                <w:color w:val="000000"/>
                <w:sz w:val="24"/>
                <w:szCs w:val="24"/>
              </w:rPr>
              <w:t>.</w:t>
            </w:r>
            <w:r w:rsidRPr="00FF4A89">
              <w:rPr>
                <w:color w:val="000000"/>
                <w:sz w:val="24"/>
                <w:szCs w:val="24"/>
              </w:rPr>
              <w:t xml:space="preserve"> Ж</w:t>
            </w:r>
          </w:p>
          <w:p w:rsidR="00AA3E43" w:rsidRDefault="00CB2620" w:rsidP="00957BF5">
            <w:pPr>
              <w:pStyle w:val="a3"/>
              <w:spacing w:line="276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Фактический адрес:</w:t>
            </w:r>
          </w:p>
          <w:p w:rsidR="00CB2620" w:rsidRDefault="00CB2620" w:rsidP="00957BF5">
            <w:pPr>
              <w:pStyle w:val="a3"/>
              <w:spacing w:line="276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195265, г. Санкт-Петербург, Гражданский пр., дом 111, офис 6</w:t>
            </w:r>
            <w:r w:rsidR="00CE24D9">
              <w:rPr>
                <w:color w:val="000000"/>
                <w:sz w:val="24"/>
                <w:szCs w:val="24"/>
              </w:rPr>
              <w:t>28</w:t>
            </w:r>
          </w:p>
          <w:p w:rsidR="002A19C0" w:rsidRPr="002C592D" w:rsidRDefault="002A19C0" w:rsidP="00957BF5">
            <w:pPr>
              <w:pStyle w:val="a3"/>
              <w:spacing w:line="276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03D9B" w:rsidRPr="002C592D" w:rsidTr="000956DC">
        <w:trPr>
          <w:trHeight w:val="250"/>
        </w:trPr>
        <w:tc>
          <w:tcPr>
            <w:tcW w:w="10314" w:type="dxa"/>
            <w:vAlign w:val="center"/>
          </w:tcPr>
          <w:p w:rsidR="00103D9B" w:rsidRPr="002C592D" w:rsidRDefault="00CB2620" w:rsidP="00957BF5">
            <w:pPr>
              <w:pStyle w:val="a3"/>
              <w:spacing w:line="276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103D9B" w:rsidRPr="002C592D">
              <w:rPr>
                <w:color w:val="000000"/>
                <w:sz w:val="24"/>
                <w:szCs w:val="24"/>
              </w:rPr>
              <w:t xml:space="preserve">/с </w:t>
            </w:r>
            <w:r w:rsidR="00103D9B" w:rsidRPr="00410CFA">
              <w:rPr>
                <w:sz w:val="24"/>
                <w:szCs w:val="24"/>
              </w:rPr>
              <w:t>40702810090090000693</w:t>
            </w:r>
          </w:p>
        </w:tc>
      </w:tr>
      <w:tr w:rsidR="00103D9B" w:rsidRPr="00410CFA" w:rsidTr="000956DC">
        <w:trPr>
          <w:trHeight w:val="279"/>
        </w:trPr>
        <w:tc>
          <w:tcPr>
            <w:tcW w:w="10314" w:type="dxa"/>
          </w:tcPr>
          <w:p w:rsidR="00103D9B" w:rsidRPr="00410CFA" w:rsidRDefault="002A19C0" w:rsidP="00957BF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</w:t>
            </w:r>
            <w:r w:rsidR="00103D9B" w:rsidRPr="0041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«Банк «Санкт-Петербург»</w:t>
            </w:r>
          </w:p>
        </w:tc>
      </w:tr>
      <w:tr w:rsidR="00103D9B" w:rsidRPr="00410CFA" w:rsidTr="000956DC">
        <w:trPr>
          <w:trHeight w:val="274"/>
        </w:trPr>
        <w:tc>
          <w:tcPr>
            <w:tcW w:w="10314" w:type="dxa"/>
          </w:tcPr>
          <w:p w:rsidR="00103D9B" w:rsidRDefault="002A19C0" w:rsidP="00957BF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="00103D9B" w:rsidRPr="0041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30101810900000000790</w:t>
            </w:r>
          </w:p>
          <w:p w:rsidR="002A19C0" w:rsidRPr="00410CFA" w:rsidRDefault="002A19C0" w:rsidP="00957BF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D9B" w:rsidRPr="00410CFA" w:rsidTr="000956DC">
        <w:trPr>
          <w:trHeight w:val="291"/>
        </w:trPr>
        <w:tc>
          <w:tcPr>
            <w:tcW w:w="10314" w:type="dxa"/>
          </w:tcPr>
          <w:p w:rsidR="00103D9B" w:rsidRDefault="00103D9B" w:rsidP="00957BF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 044030790</w:t>
            </w:r>
          </w:p>
          <w:p w:rsidR="001E1A4A" w:rsidRDefault="001E1A4A" w:rsidP="00957BF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B9E" w:rsidRPr="00410CFA" w:rsidRDefault="00311B9E" w:rsidP="00957BF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1157847049590</w:t>
            </w:r>
          </w:p>
        </w:tc>
      </w:tr>
      <w:tr w:rsidR="00103D9B" w:rsidRPr="00410CFA" w:rsidTr="000956DC">
        <w:trPr>
          <w:trHeight w:val="274"/>
        </w:trPr>
        <w:tc>
          <w:tcPr>
            <w:tcW w:w="10314" w:type="dxa"/>
          </w:tcPr>
          <w:p w:rsidR="00103D9B" w:rsidRDefault="00103D9B" w:rsidP="00957BF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00257207</w:t>
            </w:r>
          </w:p>
          <w:p w:rsidR="00B16799" w:rsidRDefault="00B16799" w:rsidP="00957BF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4026556400</w:t>
            </w:r>
            <w:r w:rsidR="0030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16799" w:rsidRDefault="00B16799" w:rsidP="00957BF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40317000000</w:t>
            </w:r>
          </w:p>
          <w:p w:rsidR="002A19C0" w:rsidRDefault="002A19C0" w:rsidP="00957BF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620" w:rsidRPr="00410CFA" w:rsidRDefault="00CB2620" w:rsidP="00957BF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D32" w:rsidRDefault="00103D9B">
      <w:r>
        <w:t>Генеральный директор</w:t>
      </w:r>
      <w:r w:rsidR="00CB2620">
        <w:t xml:space="preserve"> -</w:t>
      </w:r>
      <w:r>
        <w:t xml:space="preserve"> Алексенко Дмитрий Александрович</w:t>
      </w:r>
    </w:p>
    <w:p w:rsidR="00CE24D9" w:rsidRDefault="00CE24D9">
      <w:r>
        <w:t>Главный бухгалтер - Алексенко Дмитрий Александрович</w:t>
      </w:r>
    </w:p>
    <w:sectPr w:rsidR="00CE24D9" w:rsidSect="002D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9B"/>
    <w:rsid w:val="000956DC"/>
    <w:rsid w:val="00103D9B"/>
    <w:rsid w:val="001159E2"/>
    <w:rsid w:val="001239AE"/>
    <w:rsid w:val="001E1A4A"/>
    <w:rsid w:val="002A19C0"/>
    <w:rsid w:val="002B45BE"/>
    <w:rsid w:val="002D3D32"/>
    <w:rsid w:val="003024EB"/>
    <w:rsid w:val="00311B9E"/>
    <w:rsid w:val="00516984"/>
    <w:rsid w:val="005201F0"/>
    <w:rsid w:val="005411D7"/>
    <w:rsid w:val="007F7712"/>
    <w:rsid w:val="00AA3E43"/>
    <w:rsid w:val="00B16799"/>
    <w:rsid w:val="00CB2620"/>
    <w:rsid w:val="00CE24D9"/>
    <w:rsid w:val="00D6316D"/>
    <w:rsid w:val="00E15287"/>
    <w:rsid w:val="00E87289"/>
    <w:rsid w:val="00F44B4D"/>
    <w:rsid w:val="00F4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9FF32-4AB3-4A72-A94B-0C951C80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3D9B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03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03D9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Mariya</cp:lastModifiedBy>
  <cp:revision>20</cp:revision>
  <dcterms:created xsi:type="dcterms:W3CDTF">2016-05-23T11:58:00Z</dcterms:created>
  <dcterms:modified xsi:type="dcterms:W3CDTF">2018-10-19T09:27:00Z</dcterms:modified>
</cp:coreProperties>
</file>